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2F85" w14:textId="77777777" w:rsidR="006C1BD2" w:rsidRPr="006C1BD2" w:rsidRDefault="006C1BD2" w:rsidP="006C1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UNIVERSIDAD NACIONAL AUTÓNOMA DE HONDURAS</w:t>
      </w:r>
    </w:p>
    <w:p w14:paraId="3700D576" w14:textId="77777777" w:rsidR="006C1BD2" w:rsidRPr="006C1BD2" w:rsidRDefault="006C1BD2" w:rsidP="006C1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FACULTAD DE CIENCIAS MÉDICAS</w:t>
      </w:r>
    </w:p>
    <w:p w14:paraId="3609E908" w14:textId="77777777" w:rsidR="006C1BD2" w:rsidRPr="006C1BD2" w:rsidRDefault="006C1BD2" w:rsidP="006C1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IHADFA </w:t>
      </w:r>
    </w:p>
    <w:p w14:paraId="7FB15364" w14:textId="04217B1F" w:rsidR="006C1BD2" w:rsidRPr="006C1BD2" w:rsidRDefault="006C1BD2" w:rsidP="006C1BD2">
      <w:pPr>
        <w:tabs>
          <w:tab w:val="center" w:pos="5400"/>
          <w:tab w:val="left" w:pos="781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sz w:val="18"/>
          <w:szCs w:val="18"/>
        </w:rPr>
      </w:pPr>
      <w:r>
        <w:rPr>
          <w:rFonts w:eastAsiaTheme="minorEastAsia" w:cs="Arial"/>
          <w:b/>
          <w:bCs/>
          <w:color w:val="000000"/>
          <w:sz w:val="18"/>
          <w:szCs w:val="18"/>
        </w:rPr>
        <w:tab/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SECRETARIA DE SALUD</w:t>
      </w:r>
      <w:r>
        <w:rPr>
          <w:rFonts w:eastAsiaTheme="minorEastAsia" w:cs="Arial"/>
          <w:b/>
          <w:bCs/>
          <w:color w:val="000000"/>
          <w:sz w:val="18"/>
          <w:szCs w:val="18"/>
        </w:rPr>
        <w:tab/>
        <w:t xml:space="preserve"> </w:t>
      </w:r>
    </w:p>
    <w:p w14:paraId="4F3184F2" w14:textId="0357344B" w:rsidR="00DA490A" w:rsidRPr="006C1BD2" w:rsidRDefault="006C1BD2" w:rsidP="006C1BD2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>Depresión, ansiedad y desesperanza</w:t>
      </w:r>
      <w:r>
        <w:rPr>
          <w:rFonts w:eastAsiaTheme="minorEastAsia" w:cs="Arial"/>
          <w:b/>
          <w:bCs/>
          <w:color w:val="000000"/>
          <w:sz w:val="18"/>
          <w:szCs w:val="18"/>
        </w:rPr>
        <w:t xml:space="preserve"> 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en 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trabajadores</w:t>
      </w:r>
      <w:r w:rsidR="008874F3">
        <w:rPr>
          <w:rFonts w:eastAsiaTheme="minorEastAsia" w:cs="Arial"/>
          <w:b/>
          <w:bCs/>
          <w:color w:val="000000"/>
          <w:sz w:val="18"/>
          <w:szCs w:val="18"/>
        </w:rPr>
        <w:t xml:space="preserve"> de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 salud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 y en pacientes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 ≥ 18 años en tiempos de COVID19  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 que acuden a las unidades de salud asignadas a los médicos en servicio social</w:t>
      </w:r>
      <w:r>
        <w:rPr>
          <w:rFonts w:eastAsiaTheme="minorEastAsia" w:cs="Arial"/>
          <w:b/>
          <w:bCs/>
          <w:color w:val="000000"/>
          <w:sz w:val="18"/>
          <w:szCs w:val="18"/>
        </w:rPr>
        <w:t>.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>2021-2022</w:t>
      </w:r>
    </w:p>
    <w:p w14:paraId="39C6271C" w14:textId="77777777" w:rsidR="00A445B2" w:rsidRPr="008E68E9" w:rsidRDefault="00A445B2" w:rsidP="00A445B2">
      <w:pPr>
        <w:jc w:val="center"/>
        <w:rPr>
          <w:b/>
        </w:rPr>
      </w:pPr>
      <w:r w:rsidRPr="008E68E9">
        <w:rPr>
          <w:b/>
        </w:rPr>
        <w:t xml:space="preserve">Escala de </w:t>
      </w:r>
      <w:r>
        <w:rPr>
          <w:b/>
        </w:rPr>
        <w:t>Hamilton para la Ansiedad (HARS)</w:t>
      </w:r>
    </w:p>
    <w:p w14:paraId="44E57751" w14:textId="29D88D5F" w:rsidR="006C1BD2" w:rsidRPr="006C1BD2" w:rsidRDefault="006C1BD2" w:rsidP="006C1BD2">
      <w:pPr>
        <w:tabs>
          <w:tab w:val="center" w:pos="5400"/>
          <w:tab w:val="left" w:pos="781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sz w:val="18"/>
          <w:szCs w:val="18"/>
        </w:rPr>
      </w:pPr>
      <w:r>
        <w:rPr>
          <w:rFonts w:eastAsiaTheme="minorEastAsia" w:cs="Arial"/>
          <w:b/>
          <w:bCs/>
          <w:color w:val="000000"/>
          <w:sz w:val="18"/>
          <w:szCs w:val="18"/>
        </w:rPr>
        <w:t xml:space="preserve">Iniciales MSS______                                Código de encuesta:                                                        Identidad del </w:t>
      </w:r>
      <w:r w:rsidR="00357150">
        <w:rPr>
          <w:rFonts w:eastAsiaTheme="minorEastAsia" w:cs="Arial"/>
          <w:b/>
          <w:bCs/>
          <w:color w:val="000000"/>
          <w:sz w:val="18"/>
          <w:szCs w:val="18"/>
        </w:rPr>
        <w:t>participante: _</w:t>
      </w:r>
      <w:r>
        <w:rPr>
          <w:rFonts w:eastAsiaTheme="minorEastAsia" w:cs="Arial"/>
          <w:b/>
          <w:bCs/>
          <w:color w:val="000000"/>
          <w:sz w:val="18"/>
          <w:szCs w:val="18"/>
        </w:rPr>
        <w:t>_____________</w:t>
      </w:r>
    </w:p>
    <w:p w14:paraId="27FA8578" w14:textId="77777777" w:rsidR="006C1BD2" w:rsidRDefault="006C1BD2" w:rsidP="00A445B2"/>
    <w:p w14:paraId="0000C157" w14:textId="65027596" w:rsidR="00A445B2" w:rsidRDefault="00A445B2" w:rsidP="00A445B2">
      <w:r>
        <w:t>Instrucciones: Para l</w:t>
      </w:r>
      <w:r w:rsidR="00E82C90">
        <w:t>a</w:t>
      </w:r>
      <w:r>
        <w:t xml:space="preserve">s últimos </w:t>
      </w:r>
      <w:r w:rsidR="00E82C90">
        <w:t>2 semanas</w:t>
      </w:r>
      <w:r>
        <w:t>, queremos valorar el grado y/o intensidad de ansiedad que ha experimentado.</w:t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708"/>
        <w:gridCol w:w="851"/>
        <w:gridCol w:w="709"/>
        <w:gridCol w:w="1134"/>
      </w:tblGrid>
      <w:tr w:rsidR="00D9695A" w14:paraId="46353FA3" w14:textId="77777777" w:rsidTr="00D9695A">
        <w:tc>
          <w:tcPr>
            <w:tcW w:w="6374" w:type="dxa"/>
          </w:tcPr>
          <w:p w14:paraId="3805E193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Síntomas de los estados de ansiedad</w:t>
            </w:r>
          </w:p>
        </w:tc>
        <w:tc>
          <w:tcPr>
            <w:tcW w:w="851" w:type="dxa"/>
          </w:tcPr>
          <w:p w14:paraId="54AB9C5E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490A">
              <w:rPr>
                <w:rFonts w:ascii="Arial Narrow" w:hAnsi="Arial Narrow"/>
                <w:b/>
                <w:sz w:val="16"/>
                <w:szCs w:val="16"/>
              </w:rPr>
              <w:t>Ausente</w:t>
            </w:r>
          </w:p>
        </w:tc>
        <w:tc>
          <w:tcPr>
            <w:tcW w:w="708" w:type="dxa"/>
          </w:tcPr>
          <w:p w14:paraId="569AB337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490A">
              <w:rPr>
                <w:rFonts w:ascii="Arial Narrow" w:hAnsi="Arial Narrow"/>
                <w:b/>
                <w:sz w:val="16"/>
                <w:szCs w:val="16"/>
              </w:rPr>
              <w:t>Leve</w:t>
            </w:r>
          </w:p>
        </w:tc>
        <w:tc>
          <w:tcPr>
            <w:tcW w:w="851" w:type="dxa"/>
          </w:tcPr>
          <w:p w14:paraId="07DA227F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490A">
              <w:rPr>
                <w:rFonts w:ascii="Arial Narrow" w:hAnsi="Arial Narrow"/>
                <w:b/>
                <w:sz w:val="16"/>
                <w:szCs w:val="16"/>
              </w:rPr>
              <w:t>Moderado</w:t>
            </w:r>
          </w:p>
        </w:tc>
        <w:tc>
          <w:tcPr>
            <w:tcW w:w="709" w:type="dxa"/>
          </w:tcPr>
          <w:p w14:paraId="566A099F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490A">
              <w:rPr>
                <w:rFonts w:ascii="Arial Narrow" w:hAnsi="Arial Narrow"/>
                <w:b/>
                <w:sz w:val="16"/>
                <w:szCs w:val="16"/>
              </w:rPr>
              <w:t>Grave</w:t>
            </w:r>
          </w:p>
        </w:tc>
        <w:tc>
          <w:tcPr>
            <w:tcW w:w="1134" w:type="dxa"/>
          </w:tcPr>
          <w:p w14:paraId="3D000E66" w14:textId="77777777" w:rsidR="00A445B2" w:rsidRPr="00DA490A" w:rsidRDefault="00A445B2" w:rsidP="00A445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490A">
              <w:rPr>
                <w:rFonts w:ascii="Arial Narrow" w:hAnsi="Arial Narrow"/>
                <w:b/>
                <w:sz w:val="16"/>
                <w:szCs w:val="16"/>
              </w:rPr>
              <w:t>Muy Grave Incapacitante</w:t>
            </w:r>
          </w:p>
        </w:tc>
      </w:tr>
      <w:tr w:rsidR="00D9695A" w14:paraId="3C7A6F92" w14:textId="77777777" w:rsidTr="00D9695A">
        <w:tc>
          <w:tcPr>
            <w:tcW w:w="6374" w:type="dxa"/>
          </w:tcPr>
          <w:p w14:paraId="03D72F3A" w14:textId="77777777" w:rsidR="00A445B2" w:rsidRPr="00DA490A" w:rsidRDefault="00A445B2" w:rsidP="00A445B2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Estado de ánimo ansioso</w:t>
            </w:r>
          </w:p>
          <w:p w14:paraId="713B83D5" w14:textId="77777777" w:rsidR="00A445B2" w:rsidRPr="00DA490A" w:rsidRDefault="00A445B2" w:rsidP="00A445B2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Preocupaciones, anticipación de lo peor, aprensión (anticipación temerosa), irritabilidad</w:t>
            </w:r>
          </w:p>
        </w:tc>
        <w:tc>
          <w:tcPr>
            <w:tcW w:w="851" w:type="dxa"/>
          </w:tcPr>
          <w:p w14:paraId="133D725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7579C04" w14:textId="77777777" w:rsidR="00A445B2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709125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211084A" w14:textId="77777777" w:rsidR="00A445B2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277EEA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0C3CFD" w14:textId="77777777" w:rsidR="00A445B2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68C7D1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7CA9F" w14:textId="77777777" w:rsidR="00A445B2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E152BD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D4007DD" w14:textId="77777777" w:rsidR="00A445B2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D9695A" w:rsidRPr="00D9695A" w14:paraId="240835C1" w14:textId="77777777" w:rsidTr="00D9695A">
        <w:tc>
          <w:tcPr>
            <w:tcW w:w="6374" w:type="dxa"/>
          </w:tcPr>
          <w:p w14:paraId="4016F60D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EA2B89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95064D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1FA883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90A333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D1ADE0" w14:textId="77777777" w:rsidR="00A445B2" w:rsidRPr="00DA490A" w:rsidRDefault="00A445B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3BA4835B" w14:textId="77777777" w:rsidTr="00D9695A">
        <w:tc>
          <w:tcPr>
            <w:tcW w:w="6374" w:type="dxa"/>
          </w:tcPr>
          <w:p w14:paraId="6A02FC9C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2.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Tensión</w:t>
            </w:r>
          </w:p>
          <w:p w14:paraId="0FA1E22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Sensación de tensión, fatigabilidad, imposibilidad de relajarse, reacciones con sobresalto, llanto fácil, temblores, sensación de inquietud</w:t>
            </w:r>
          </w:p>
        </w:tc>
        <w:tc>
          <w:tcPr>
            <w:tcW w:w="851" w:type="dxa"/>
          </w:tcPr>
          <w:p w14:paraId="506E118A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9A3C26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650EF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1FC83C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F5960C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E1D40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C9023C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0B9603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2ACC61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375AD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016CF462" w14:textId="77777777" w:rsidTr="00D9695A">
        <w:tc>
          <w:tcPr>
            <w:tcW w:w="6374" w:type="dxa"/>
          </w:tcPr>
          <w:p w14:paraId="31501C1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51822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FA108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59753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F1CAC4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CA5A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0823AE7A" w14:textId="77777777" w:rsidTr="00D9695A">
        <w:tc>
          <w:tcPr>
            <w:tcW w:w="6374" w:type="dxa"/>
          </w:tcPr>
          <w:p w14:paraId="4BE803DB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3.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Temores</w:t>
            </w:r>
          </w:p>
          <w:p w14:paraId="1EE8C18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A la oscuridad, a los desconocidos, a quedarse solo, a los animales grandes, al tráfico, a las multitudes</w:t>
            </w:r>
          </w:p>
        </w:tc>
        <w:tc>
          <w:tcPr>
            <w:tcW w:w="851" w:type="dxa"/>
          </w:tcPr>
          <w:p w14:paraId="625421B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9F527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B2C3E6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63E491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2446A0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5A3DF0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AB0565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ECC13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ABE0A2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797DDC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21CACCB6" w14:textId="77777777" w:rsidTr="00D9695A">
        <w:tc>
          <w:tcPr>
            <w:tcW w:w="6374" w:type="dxa"/>
          </w:tcPr>
          <w:p w14:paraId="5BE944F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080FAD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4E260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16C87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1668B5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BC6E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7AD14356" w14:textId="77777777" w:rsidTr="00D9695A">
        <w:tc>
          <w:tcPr>
            <w:tcW w:w="6374" w:type="dxa"/>
          </w:tcPr>
          <w:p w14:paraId="7C1C2374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4.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Insomnio</w:t>
            </w:r>
          </w:p>
          <w:p w14:paraId="5E8901F7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Dificultad para dormirse, sueño interrumpido, sueño insatisfactorio y cansancio al despertar</w:t>
            </w:r>
          </w:p>
        </w:tc>
        <w:tc>
          <w:tcPr>
            <w:tcW w:w="851" w:type="dxa"/>
          </w:tcPr>
          <w:p w14:paraId="491D3F11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093CF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77424F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DBA3C9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CB46F0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1148D0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C72260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22972A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B20F6D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AAA858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41E3A49C" w14:textId="77777777" w:rsidTr="00D9695A">
        <w:tc>
          <w:tcPr>
            <w:tcW w:w="6374" w:type="dxa"/>
          </w:tcPr>
          <w:p w14:paraId="49113C8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4C758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460F3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C19F66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0CC24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6F14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10AFCCA8" w14:textId="77777777" w:rsidTr="00D9695A">
        <w:tc>
          <w:tcPr>
            <w:tcW w:w="6374" w:type="dxa"/>
          </w:tcPr>
          <w:p w14:paraId="552ED0C2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5.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Intelectual (cognitivo)</w:t>
            </w:r>
          </w:p>
          <w:p w14:paraId="000B856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Dificultad para concentrarse, mala memoria  </w:t>
            </w:r>
          </w:p>
        </w:tc>
        <w:tc>
          <w:tcPr>
            <w:tcW w:w="851" w:type="dxa"/>
          </w:tcPr>
          <w:p w14:paraId="5508D17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58023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15AE75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76A57F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5BC6FC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918D3C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88037E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9ED79E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66961D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3DC2CC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503389FD" w14:textId="77777777" w:rsidTr="00D9695A">
        <w:tc>
          <w:tcPr>
            <w:tcW w:w="6374" w:type="dxa"/>
          </w:tcPr>
          <w:p w14:paraId="434AF92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447EB8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BE2BD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A5A10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1EE73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996E92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59597D42" w14:textId="77777777" w:rsidTr="00D9695A">
        <w:tc>
          <w:tcPr>
            <w:tcW w:w="6374" w:type="dxa"/>
          </w:tcPr>
          <w:p w14:paraId="64419C87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6.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Estado de ánimo deprimido</w:t>
            </w:r>
          </w:p>
          <w:p w14:paraId="441EDD48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Pérdida de interés, insatisfacción en las diversiones, depresión, despertar prematuro, cambios de humor durante el día  </w:t>
            </w:r>
          </w:p>
        </w:tc>
        <w:tc>
          <w:tcPr>
            <w:tcW w:w="851" w:type="dxa"/>
          </w:tcPr>
          <w:p w14:paraId="6F1BDEC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B3D9CE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5B84CD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698E0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E7B8BC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ADF8D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130BFC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3AF7E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F466B3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B8BB2D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453203DD" w14:textId="77777777" w:rsidTr="00D9695A">
        <w:tc>
          <w:tcPr>
            <w:tcW w:w="6374" w:type="dxa"/>
          </w:tcPr>
          <w:p w14:paraId="592736ED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72F5C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4C4276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9EA147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9DF6A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C9160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42E15863" w14:textId="77777777" w:rsidTr="00D9695A">
        <w:tc>
          <w:tcPr>
            <w:tcW w:w="6374" w:type="dxa"/>
          </w:tcPr>
          <w:p w14:paraId="2ACB1605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7. </w:t>
            </w:r>
            <w:r w:rsidRPr="00DA490A">
              <w:rPr>
                <w:rFonts w:ascii="Arial Narrow" w:hAnsi="Arial Narrow" w:cs="TradeGothic-Light"/>
                <w:sz w:val="18"/>
                <w:szCs w:val="18"/>
              </w:rPr>
              <w:t>Síntomas somáticos generales (musculares)</w:t>
            </w:r>
          </w:p>
          <w:p w14:paraId="4C188466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Dolores y molestias musculares, rigidez muscular, contracciones musculares, sacudidas clónicas, crujir de dientes, voz temblorosa  </w:t>
            </w:r>
          </w:p>
        </w:tc>
        <w:tc>
          <w:tcPr>
            <w:tcW w:w="851" w:type="dxa"/>
          </w:tcPr>
          <w:p w14:paraId="639C1AF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6C259E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FEEDC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6F4811A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9707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2BD9D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3512D3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C40EA4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168885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242AC8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00FB7DEE" w14:textId="77777777" w:rsidTr="00D9695A">
        <w:tc>
          <w:tcPr>
            <w:tcW w:w="6374" w:type="dxa"/>
          </w:tcPr>
          <w:p w14:paraId="5A08A149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2046C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2947672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4C30FC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FFFEC7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DD9D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100A51DC" w14:textId="77777777" w:rsidTr="00D9695A">
        <w:tc>
          <w:tcPr>
            <w:tcW w:w="6374" w:type="dxa"/>
          </w:tcPr>
          <w:p w14:paraId="4B1ABEFE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8.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somáticos generales (sensoriales)</w:t>
            </w:r>
          </w:p>
          <w:p w14:paraId="5C1E0491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Zumbidos de oídos, visión borrosa, sofocos y escalofríos, sensación de debilidad, sensación de hormigueo  </w:t>
            </w:r>
          </w:p>
        </w:tc>
        <w:tc>
          <w:tcPr>
            <w:tcW w:w="851" w:type="dxa"/>
          </w:tcPr>
          <w:p w14:paraId="06A2225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50D350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B764C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4A29C2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D4C9CC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F26F1E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41C126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FBA6B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8372FC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8304D1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0BBD1F41" w14:textId="77777777" w:rsidTr="00D9695A">
        <w:tc>
          <w:tcPr>
            <w:tcW w:w="6374" w:type="dxa"/>
          </w:tcPr>
          <w:p w14:paraId="76F32AFA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C4B2A7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0697F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01D79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B44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51E4A4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76793C40" w14:textId="77777777" w:rsidTr="00D9695A">
        <w:tc>
          <w:tcPr>
            <w:tcW w:w="6374" w:type="dxa"/>
          </w:tcPr>
          <w:p w14:paraId="7164B283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9.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cardiovasculares</w:t>
            </w:r>
          </w:p>
          <w:p w14:paraId="3F214AB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Taquicardia, palpitaciones, dolor en el pecho, latidos vasculares, sensación de desmayo, extrasístole</w:t>
            </w:r>
          </w:p>
        </w:tc>
        <w:tc>
          <w:tcPr>
            <w:tcW w:w="851" w:type="dxa"/>
          </w:tcPr>
          <w:p w14:paraId="7B3D3E4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8C03A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75559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D62658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2DE427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A989B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A14A57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1DAA3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E17D8D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E6C0A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20FFAE05" w14:textId="77777777" w:rsidTr="00D9695A">
        <w:tc>
          <w:tcPr>
            <w:tcW w:w="6374" w:type="dxa"/>
          </w:tcPr>
          <w:p w14:paraId="24095A0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CEFB2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870899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61BD36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A47C1D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A208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09A50D59" w14:textId="77777777" w:rsidTr="00D9695A">
        <w:tc>
          <w:tcPr>
            <w:tcW w:w="6374" w:type="dxa"/>
          </w:tcPr>
          <w:p w14:paraId="0BC3C5C5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10.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respiratorios</w:t>
            </w:r>
          </w:p>
          <w:p w14:paraId="7086C2C5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Opresión o constricción en el pecho, sensación de ahogo, suspiros, disnea</w:t>
            </w:r>
          </w:p>
        </w:tc>
        <w:tc>
          <w:tcPr>
            <w:tcW w:w="851" w:type="dxa"/>
          </w:tcPr>
          <w:p w14:paraId="7CEB063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F5A2F31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1D1421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E15DA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7D2755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FED0BF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3F199EA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6AA77E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4C6C73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8D54AD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2FCE2B65" w14:textId="77777777" w:rsidTr="00D9695A">
        <w:tc>
          <w:tcPr>
            <w:tcW w:w="6374" w:type="dxa"/>
          </w:tcPr>
          <w:p w14:paraId="1BFDD0B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3DF8D0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7F441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63076F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20FD3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E5922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4E498567" w14:textId="77777777" w:rsidTr="00D9695A">
        <w:tc>
          <w:tcPr>
            <w:tcW w:w="6374" w:type="dxa"/>
          </w:tcPr>
          <w:p w14:paraId="13638475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11.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gastrointestinales</w:t>
            </w:r>
          </w:p>
          <w:p w14:paraId="6BDD29E8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Dificultad para tragar, gases, dispepsia: dolor antes y después de comer, sensación de ardor, sensación de estómago lleno, vómitos acuosos, náuseas, vómitos, sensación de estómago vacío, digestión lenta, borborigmos (ruido intestinal), diarrea, pérdida de peso, estreñimiento</w:t>
            </w:r>
          </w:p>
        </w:tc>
        <w:tc>
          <w:tcPr>
            <w:tcW w:w="851" w:type="dxa"/>
          </w:tcPr>
          <w:p w14:paraId="1E9DAC5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E906E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B9C2F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78BC9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AE8D92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1DFB29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DD41E2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94C3D0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F28C4A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0CF61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32B19701" w14:textId="77777777" w:rsidTr="00D9695A">
        <w:tc>
          <w:tcPr>
            <w:tcW w:w="6374" w:type="dxa"/>
          </w:tcPr>
          <w:p w14:paraId="758FB155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92FFD1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6CCB2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BB0D16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1BE0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135BB2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69B9E417" w14:textId="77777777" w:rsidTr="00D9695A">
        <w:tc>
          <w:tcPr>
            <w:tcW w:w="6374" w:type="dxa"/>
          </w:tcPr>
          <w:p w14:paraId="61FAC4F2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12.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genitourinarios</w:t>
            </w:r>
          </w:p>
          <w:p w14:paraId="6C6271F8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Micción frecuente, micción urgente, amenorrea, menorragia, aparición de la frigidez, eyaculación precoz, ausencia de erección, impotencia  </w:t>
            </w:r>
          </w:p>
          <w:p w14:paraId="17BB332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A7176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39538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E4774EE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65DC27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5F9968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0FE62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3FE03D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E74C6B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E6B6681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48678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7CB76587" w14:textId="77777777" w:rsidTr="00D9695A">
        <w:tc>
          <w:tcPr>
            <w:tcW w:w="6374" w:type="dxa"/>
          </w:tcPr>
          <w:p w14:paraId="1B702C09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561B67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6618D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D46C9D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57A1D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7C68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3640D461" w14:textId="77777777" w:rsidTr="00D9695A">
        <w:tc>
          <w:tcPr>
            <w:tcW w:w="6374" w:type="dxa"/>
          </w:tcPr>
          <w:p w14:paraId="22BEF95C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13.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Síntomas autónomos</w:t>
            </w:r>
          </w:p>
          <w:p w14:paraId="13710814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Boca seca, rubor, palidez, tendencia a sudar, vértigos, cefalea de tensión, piloerección (pelos de punta)</w:t>
            </w:r>
          </w:p>
        </w:tc>
        <w:tc>
          <w:tcPr>
            <w:tcW w:w="851" w:type="dxa"/>
          </w:tcPr>
          <w:p w14:paraId="724FAFF1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61DB818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D2C612F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A993AA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36B7514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C774F6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82D81F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E014B5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3874923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0D6DF9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85C64" w:rsidRPr="00D9695A" w14:paraId="7DD117FF" w14:textId="77777777" w:rsidTr="00D9695A">
        <w:tc>
          <w:tcPr>
            <w:tcW w:w="6374" w:type="dxa"/>
          </w:tcPr>
          <w:p w14:paraId="70206EDE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A2E7D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6445B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D933D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A5D430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9E133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C64" w14:paraId="15BBF087" w14:textId="77777777" w:rsidTr="00D9695A">
        <w:tc>
          <w:tcPr>
            <w:tcW w:w="6374" w:type="dxa"/>
          </w:tcPr>
          <w:p w14:paraId="599293DC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Oblique"/>
                <w:iCs/>
                <w:sz w:val="18"/>
                <w:szCs w:val="18"/>
              </w:rPr>
              <w:t xml:space="preserve">14. </w:t>
            </w:r>
            <w:r w:rsidRPr="00DA490A">
              <w:rPr>
                <w:rFonts w:ascii="Arial Narrow" w:hAnsi="Arial Narrow" w:cs="TradeGothic-Light"/>
                <w:b/>
                <w:sz w:val="18"/>
                <w:szCs w:val="18"/>
                <w:u w:val="single"/>
              </w:rPr>
              <w:t>Comportamiento en la entrevista (general)</w:t>
            </w:r>
          </w:p>
          <w:p w14:paraId="673F536F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Tenso/a, no relajado/a, agitación nerviosa: manos, dedos cogidos, apretados, tics, enrollar un pañuelo; inquietud: pasearse de un lado a otro, temblor de manos, ceño fruncido, cara tirante, aumento del tono muscular, suspiros, palidez facial  </w:t>
            </w:r>
          </w:p>
          <w:p w14:paraId="0370B47A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>Comportamiento (fisiológico)</w:t>
            </w:r>
          </w:p>
          <w:p w14:paraId="15C8560F" w14:textId="77777777" w:rsidR="00685C64" w:rsidRPr="00DA490A" w:rsidRDefault="00685C64" w:rsidP="00685C6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18"/>
                <w:szCs w:val="18"/>
              </w:rPr>
            </w:pPr>
            <w:r w:rsidRPr="00DA490A">
              <w:rPr>
                <w:rFonts w:ascii="Arial Narrow" w:hAnsi="Arial Narrow" w:cs="TradeGothic-Light"/>
                <w:sz w:val="18"/>
                <w:szCs w:val="18"/>
              </w:rPr>
              <w:t xml:space="preserve">Tragar saliva, eructar, taquicardia de reposo, frecuencia respiratoria por encima de 20 </w:t>
            </w:r>
            <w:proofErr w:type="spellStart"/>
            <w:r w:rsidRPr="00DA490A">
              <w:rPr>
                <w:rFonts w:ascii="Arial Narrow" w:hAnsi="Arial Narrow" w:cs="TradeGothic-Light"/>
                <w:sz w:val="18"/>
                <w:szCs w:val="18"/>
              </w:rPr>
              <w:t>lat</w:t>
            </w:r>
            <w:proofErr w:type="spellEnd"/>
            <w:r w:rsidRPr="00DA490A">
              <w:rPr>
                <w:rFonts w:ascii="Arial Narrow" w:hAnsi="Arial Narrow" w:cs="TradeGothic-Light"/>
                <w:sz w:val="18"/>
                <w:szCs w:val="18"/>
              </w:rPr>
              <w:t>/min, sacudidas enérgicas de tendones, temblor, pupilas dilatadas, exoftalmos (proyección anormal del globo del ojo), sudor, tics en los párpados</w:t>
            </w:r>
          </w:p>
          <w:p w14:paraId="419A3798" w14:textId="77777777" w:rsidR="00685C64" w:rsidRPr="00DA490A" w:rsidRDefault="00685C64" w:rsidP="00685C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539A4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51C03A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9483A4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2F07B0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EAC8F16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CFA2D22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4A27227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02254C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85DBA5D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EC34F0A" w14:textId="77777777" w:rsidR="00685C64" w:rsidRPr="00DA490A" w:rsidRDefault="00685C64" w:rsidP="00685C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490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</w:tbl>
    <w:p w14:paraId="66071FDE" w14:textId="77777777" w:rsidR="00852B1D" w:rsidRPr="00A445B2" w:rsidRDefault="00852B1D" w:rsidP="00852B1D">
      <w:pPr>
        <w:autoSpaceDE w:val="0"/>
        <w:autoSpaceDN w:val="0"/>
        <w:adjustRightInd w:val="0"/>
        <w:spacing w:after="0" w:line="240" w:lineRule="auto"/>
        <w:rPr>
          <w:rFonts w:ascii="Arial Narrow" w:hAnsi="Arial Narrow" w:cs="TradeGothic-Light"/>
          <w:sz w:val="20"/>
          <w:szCs w:val="20"/>
        </w:rPr>
      </w:pPr>
    </w:p>
    <w:p w14:paraId="3A5E63A9" w14:textId="77777777" w:rsidR="00A445B2" w:rsidRPr="00A445B2" w:rsidRDefault="008033C2" w:rsidP="008033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adeGothic-LightOblique"/>
          <w:iCs/>
          <w:sz w:val="20"/>
          <w:szCs w:val="20"/>
        </w:rPr>
      </w:pPr>
      <w:r w:rsidRPr="008033C2">
        <w:rPr>
          <w:rFonts w:ascii="Arial Narrow" w:hAnsi="Arial Narrow" w:cs="TradeGothic-LightOblique"/>
          <w:b/>
          <w:iCs/>
          <w:sz w:val="20"/>
          <w:szCs w:val="20"/>
          <w:u w:val="single"/>
        </w:rPr>
        <w:t>Interpretación (máximo puntaje es 56)</w:t>
      </w:r>
      <w:r>
        <w:rPr>
          <w:rFonts w:ascii="Arial Narrow" w:hAnsi="Arial Narrow" w:cs="TradeGothic-LightOblique"/>
          <w:iCs/>
          <w:sz w:val="20"/>
          <w:szCs w:val="20"/>
        </w:rPr>
        <w:t xml:space="preserve">: </w:t>
      </w:r>
      <w:r w:rsidRPr="008033C2">
        <w:rPr>
          <w:rFonts w:ascii="Arial Narrow" w:hAnsi="Arial Narrow" w:cs="TradeGothic-LightOblique"/>
          <w:iCs/>
          <w:sz w:val="20"/>
          <w:szCs w:val="20"/>
        </w:rPr>
        <w:t>&lt;17</w:t>
      </w:r>
      <w:r>
        <w:rPr>
          <w:rFonts w:ascii="Arial Narrow" w:hAnsi="Arial Narrow" w:cs="TradeGothic-LightOblique"/>
          <w:iCs/>
          <w:sz w:val="20"/>
          <w:szCs w:val="20"/>
        </w:rPr>
        <w:t xml:space="preserve"> ansiedad leve; </w:t>
      </w:r>
      <w:r w:rsidRPr="008033C2">
        <w:rPr>
          <w:rFonts w:ascii="Arial Narrow" w:hAnsi="Arial Narrow" w:cs="TradeGothic-LightOblique"/>
          <w:iCs/>
          <w:sz w:val="20"/>
          <w:szCs w:val="20"/>
        </w:rPr>
        <w:t>18–24</w:t>
      </w:r>
      <w:r>
        <w:rPr>
          <w:rFonts w:ascii="Arial Narrow" w:hAnsi="Arial Narrow" w:cs="TradeGothic-LightOblique"/>
          <w:iCs/>
          <w:sz w:val="20"/>
          <w:szCs w:val="20"/>
        </w:rPr>
        <w:t xml:space="preserve"> ansiedad moderada; 25-30 ansiedad severa; 31-56 ansiedad muy severa</w:t>
      </w:r>
    </w:p>
    <w:p w14:paraId="52222655" w14:textId="77777777" w:rsidR="00A445B2" w:rsidRPr="00852B1D" w:rsidRDefault="00A445B2" w:rsidP="00A445B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sectPr w:rsidR="00A445B2" w:rsidRPr="00852B1D" w:rsidSect="00DA49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D"/>
    <w:rsid w:val="0009491F"/>
    <w:rsid w:val="000D1DEA"/>
    <w:rsid w:val="00192E91"/>
    <w:rsid w:val="001C14F0"/>
    <w:rsid w:val="001C1CC7"/>
    <w:rsid w:val="00357150"/>
    <w:rsid w:val="00467001"/>
    <w:rsid w:val="0048252B"/>
    <w:rsid w:val="00685C64"/>
    <w:rsid w:val="006C1BD2"/>
    <w:rsid w:val="008033C2"/>
    <w:rsid w:val="00852B1D"/>
    <w:rsid w:val="008874F3"/>
    <w:rsid w:val="009A2FCC"/>
    <w:rsid w:val="00A445B2"/>
    <w:rsid w:val="00BE2B6C"/>
    <w:rsid w:val="00D9695A"/>
    <w:rsid w:val="00DA490A"/>
    <w:rsid w:val="00E8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AE0EC"/>
  <w15:docId w15:val="{CC89565C-226B-401A-8B27-2E410FB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SIERRA</dc:creator>
  <cp:lastModifiedBy>CEIB-FCM-UNAH</cp:lastModifiedBy>
  <cp:revision>2</cp:revision>
  <cp:lastPrinted>2014-07-30T20:45:00Z</cp:lastPrinted>
  <dcterms:created xsi:type="dcterms:W3CDTF">2021-12-02T22:58:00Z</dcterms:created>
  <dcterms:modified xsi:type="dcterms:W3CDTF">2021-12-02T22:58:00Z</dcterms:modified>
</cp:coreProperties>
</file>